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0F1A" w14:textId="77777777" w:rsidR="00C55C74" w:rsidRPr="00C55C74" w:rsidRDefault="00C55C74" w:rsidP="00C55C74">
      <w:pPr>
        <w:rPr>
          <w:sz w:val="48"/>
          <w:szCs w:val="48"/>
        </w:rPr>
      </w:pPr>
      <w:r w:rsidRPr="00C55C74">
        <w:rPr>
          <w:sz w:val="48"/>
          <w:szCs w:val="48"/>
        </w:rPr>
        <w:t>Change how you get 2-step verification codes</w:t>
      </w:r>
    </w:p>
    <w:p w14:paraId="7B2C35AB" w14:textId="2C35FFAE" w:rsidR="001666F0" w:rsidRDefault="001666F0" w:rsidP="00C55C74"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2E52E869" wp14:editId="086A25E3">
            <wp:extent cx="3253740" cy="1463040"/>
            <wp:effectExtent l="0" t="0" r="3810" b="3810"/>
            <wp:docPr id="3" name="Vide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src=&quot;https://channel9.msdn.com/posts/Multi-Factor-Account-Setup/player&quot; width=&quot;960&quot; height=&quot;540&quot; allowFullScreen frameBorder=&quot;0&quot;&gt;&lt;/iframe&gt;" h="540" w="9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4A03" w14:textId="7B760F0C" w:rsidR="00C55C74" w:rsidRPr="00C55C74" w:rsidRDefault="00C55C74" w:rsidP="00C55C74">
      <w:r w:rsidRPr="00C55C74">
        <w:t xml:space="preserve">Depending on how your Office 365 admin set up 2-step verification for your organization, you might be able to change how you get your codes. </w:t>
      </w:r>
    </w:p>
    <w:p w14:paraId="4D5CDD1E" w14:textId="77777777" w:rsidR="00C55C74" w:rsidRPr="00C55C74" w:rsidRDefault="00C55C74" w:rsidP="00C55C74">
      <w:pPr>
        <w:numPr>
          <w:ilvl w:val="0"/>
          <w:numId w:val="1"/>
        </w:numPr>
      </w:pPr>
      <w:r w:rsidRPr="00C55C74">
        <w:t>Sign in to Office 365 using your password and verification code.</w:t>
      </w:r>
    </w:p>
    <w:p w14:paraId="7E9B9898" w14:textId="722BFF5D" w:rsidR="00C55C74" w:rsidRPr="00C55C74" w:rsidRDefault="00C55C74" w:rsidP="00C55C74">
      <w:pPr>
        <w:numPr>
          <w:ilvl w:val="0"/>
          <w:numId w:val="1"/>
        </w:numPr>
      </w:pPr>
      <w:r w:rsidRPr="00C55C74">
        <w:t xml:space="preserve">Choose </w:t>
      </w:r>
      <w:r w:rsidRPr="00C55C74">
        <w:rPr>
          <w:b/>
          <w:bCs/>
        </w:rPr>
        <w:t xml:space="preserve">Settings </w:t>
      </w:r>
      <w:r w:rsidRPr="00C55C74">
        <w:rPr>
          <w:noProof/>
        </w:rPr>
        <w:drawing>
          <wp:inline distT="0" distB="0" distL="0" distR="0" wp14:anchorId="3C5E1C31" wp14:editId="539765DF">
            <wp:extent cx="182880" cy="175260"/>
            <wp:effectExtent l="0" t="0" r="7620" b="0"/>
            <wp:docPr id="2" name="Picture 2" descr="Office 365 Setting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e 365 Settings but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C74">
        <w:t xml:space="preserve">&gt; </w:t>
      </w:r>
      <w:r w:rsidRPr="00C55C74">
        <w:rPr>
          <w:b/>
          <w:bCs/>
        </w:rPr>
        <w:t>Office 365</w:t>
      </w:r>
      <w:r w:rsidRPr="00C55C74">
        <w:t xml:space="preserve">. </w:t>
      </w:r>
    </w:p>
    <w:p w14:paraId="3239F11C" w14:textId="77777777" w:rsidR="00C55C74" w:rsidRPr="00C55C74" w:rsidRDefault="00C55C74" w:rsidP="00C55C74">
      <w:pPr>
        <w:numPr>
          <w:ilvl w:val="0"/>
          <w:numId w:val="1"/>
        </w:numPr>
      </w:pPr>
      <w:r w:rsidRPr="00C55C74">
        <w:t xml:space="preserve">Choose </w:t>
      </w:r>
      <w:r w:rsidRPr="00C55C74">
        <w:rPr>
          <w:b/>
          <w:bCs/>
        </w:rPr>
        <w:t>Security &amp; Privacy</w:t>
      </w:r>
      <w:r w:rsidRPr="00C55C74">
        <w:t xml:space="preserve"> &gt; </w:t>
      </w:r>
      <w:r w:rsidRPr="00C55C74">
        <w:rPr>
          <w:b/>
          <w:bCs/>
        </w:rPr>
        <w:t>Additional security verification</w:t>
      </w:r>
      <w:r w:rsidRPr="00C55C74">
        <w:t>.</w:t>
      </w:r>
    </w:p>
    <w:p w14:paraId="73E39C9B" w14:textId="77777777" w:rsidR="00C55C74" w:rsidRPr="00C55C74" w:rsidRDefault="00C55C74" w:rsidP="00C55C74">
      <w:pPr>
        <w:numPr>
          <w:ilvl w:val="0"/>
          <w:numId w:val="1"/>
        </w:numPr>
      </w:pPr>
      <w:r w:rsidRPr="00C55C74">
        <w:t xml:space="preserve">Choose </w:t>
      </w:r>
      <w:r w:rsidRPr="00C55C74">
        <w:rPr>
          <w:b/>
          <w:bCs/>
        </w:rPr>
        <w:t>Update my phone numbers used for account security</w:t>
      </w:r>
      <w:r w:rsidRPr="00C55C74">
        <w:t>. This will display the following page:</w:t>
      </w:r>
    </w:p>
    <w:p w14:paraId="7DFBD38D" w14:textId="384E60E6" w:rsidR="00C55C74" w:rsidRPr="00C55C74" w:rsidRDefault="00C55C74" w:rsidP="00C55C74">
      <w:r w:rsidRPr="00C55C74">
        <w:rPr>
          <w:noProof/>
        </w:rPr>
        <w:lastRenderedPageBreak/>
        <w:drawing>
          <wp:inline distT="0" distB="0" distL="0" distR="0" wp14:anchorId="016C4A9D" wp14:editId="3EB17125">
            <wp:extent cx="5463540" cy="4823460"/>
            <wp:effectExtent l="0" t="0" r="3810" b="0"/>
            <wp:docPr id="1" name="Picture 1" descr="additional security verificatio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ditional security verification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FC222" w14:textId="77777777" w:rsidR="00C55C74" w:rsidRPr="00C55C74" w:rsidRDefault="00C55C74" w:rsidP="00C55C74">
      <w:pPr>
        <w:numPr>
          <w:ilvl w:val="0"/>
          <w:numId w:val="1"/>
        </w:numPr>
      </w:pPr>
      <w:r w:rsidRPr="00C55C74">
        <w:t xml:space="preserve">Choose how you want to get your verification code. Although all options are listed, your admin may not make them all available; you'll get a message if you choose one your admin didn't enable. </w:t>
      </w:r>
    </w:p>
    <w:p w14:paraId="0A3718A1" w14:textId="15FEDDAA" w:rsidR="005004B0" w:rsidRDefault="00C55C74" w:rsidP="00C55C74">
      <w:pPr>
        <w:numPr>
          <w:ilvl w:val="0"/>
          <w:numId w:val="1"/>
        </w:numPr>
      </w:pPr>
      <w:r w:rsidRPr="00C55C74">
        <w:t>Follow the prompts on the page.</w:t>
      </w:r>
    </w:p>
    <w:p w14:paraId="778163F4" w14:textId="5A0A0319" w:rsidR="00980738" w:rsidRPr="000E03CE" w:rsidRDefault="00980738" w:rsidP="00980738">
      <w:pPr>
        <w:pStyle w:val="ListParagraph"/>
        <w:numPr>
          <w:ilvl w:val="0"/>
          <w:numId w:val="1"/>
        </w:numPr>
      </w:pPr>
      <w:r w:rsidRPr="00980738">
        <w:rPr>
          <w:b/>
          <w:bCs/>
        </w:rPr>
        <w:t>We strongly recommend setting up more than one verification method</w:t>
      </w:r>
      <w:r w:rsidRPr="000E03CE">
        <w:t xml:space="preserve">. For example, if you travel a lot, consider </w:t>
      </w:r>
      <w:hyperlink r:id="rId8" w:history="1">
        <w:r w:rsidRPr="00980738">
          <w:rPr>
            <w:rStyle w:val="Hyperlink"/>
            <w:b/>
            <w:bCs/>
          </w:rPr>
          <w:t>setting up Microsoft Authenticator</w:t>
        </w:r>
      </w:hyperlink>
      <w:r w:rsidRPr="000E03CE">
        <w:t xml:space="preserve"> for your verification method. It's the easiest verification method to use, and a way to avoid text or call charges.</w:t>
      </w:r>
      <w:r w:rsidR="0029381B">
        <w:t xml:space="preserve"> You can download the “Microsoft Authenticator” </w:t>
      </w:r>
      <w:bookmarkStart w:id="0" w:name="_GoBack"/>
      <w:bookmarkEnd w:id="0"/>
      <w:r w:rsidR="0029381B">
        <w:t>app in your devices app store.</w:t>
      </w:r>
    </w:p>
    <w:p w14:paraId="20E1C818" w14:textId="387752EC" w:rsidR="001666F0" w:rsidRDefault="001666F0" w:rsidP="00980738">
      <w:pPr>
        <w:ind w:left="360"/>
      </w:pPr>
    </w:p>
    <w:sectPr w:rsidR="0016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E7190"/>
    <w:multiLevelType w:val="multilevel"/>
    <w:tmpl w:val="FFBE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4"/>
    <w:rsid w:val="001666F0"/>
    <w:rsid w:val="0029381B"/>
    <w:rsid w:val="005004B0"/>
    <w:rsid w:val="00980738"/>
    <w:rsid w:val="00C5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CA85"/>
  <w15:chartTrackingRefBased/>
  <w15:docId w15:val="{F95DCC9C-6C58-4191-BD6D-871FB505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C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807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0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8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55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setting-up-microsoft-authenticator-1412611f-ad8d-43ab-807c-7965e51554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Michael J.</dc:creator>
  <cp:keywords/>
  <dc:description/>
  <cp:lastModifiedBy>Thompson, Michael J.</cp:lastModifiedBy>
  <cp:revision>4</cp:revision>
  <dcterms:created xsi:type="dcterms:W3CDTF">2018-02-08T14:21:00Z</dcterms:created>
  <dcterms:modified xsi:type="dcterms:W3CDTF">2018-06-06T14:22:00Z</dcterms:modified>
</cp:coreProperties>
</file>